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申报数据真实性承诺书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left"/>
        <w:textAlignment w:val="auto"/>
        <w:outlineLvl w:val="9"/>
        <w:rPr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四川临港物流信息科技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针对我单位通过贵司中国（泸州）跨境电子商务公共服务平台办理各类通关申报的相关事宜，我单位现作出郑重承诺：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本单位提供的通关申报的所有数据真实、正确、合法有效，本单位对申报资料的真实性、正确性、合法性承担法律责任，若因所提交的资料或申报的数据虚假不实或侵犯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第三方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权益而引发的法律责任及一切相关后果，均由我单位承担，与贵司无关。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dminthemes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640E"/>
    <w:rsid w:val="002410BD"/>
    <w:rsid w:val="0026640E"/>
    <w:rsid w:val="0031017A"/>
    <w:rsid w:val="00401F53"/>
    <w:rsid w:val="004877E0"/>
    <w:rsid w:val="005007D2"/>
    <w:rsid w:val="00847C28"/>
    <w:rsid w:val="00906857"/>
    <w:rsid w:val="00DD675A"/>
    <w:rsid w:val="05B131D9"/>
    <w:rsid w:val="0C3B5311"/>
    <w:rsid w:val="1E107E34"/>
    <w:rsid w:val="1FF276D6"/>
    <w:rsid w:val="342514E6"/>
    <w:rsid w:val="36C96DEC"/>
    <w:rsid w:val="40F83182"/>
    <w:rsid w:val="414660A0"/>
    <w:rsid w:val="43DC17D9"/>
    <w:rsid w:val="47543E01"/>
    <w:rsid w:val="4C5A75FB"/>
    <w:rsid w:val="5DB36428"/>
    <w:rsid w:val="5EF91996"/>
    <w:rsid w:val="7A9F5F0C"/>
    <w:rsid w:val="7DBD3F45"/>
    <w:rsid w:val="7F0BE6F2"/>
    <w:rsid w:val="FC7F9738"/>
    <w:rsid w:val="FDBF64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06C1AE"/>
      <w:u w:val="none"/>
    </w:rPr>
  </w:style>
  <w:style w:type="character" w:styleId="6">
    <w:name w:val="Hyperlink"/>
    <w:basedOn w:val="4"/>
    <w:qFormat/>
    <w:uiPriority w:val="0"/>
    <w:rPr>
      <w:color w:val="06C1AE"/>
      <w:u w:val="none"/>
    </w:rPr>
  </w:style>
  <w:style w:type="character" w:customStyle="1" w:styleId="8">
    <w:name w:val="hover4"/>
    <w:basedOn w:val="4"/>
    <w:qFormat/>
    <w:uiPriority w:val="0"/>
    <w:rPr>
      <w:color w:val="209F71"/>
    </w:rPr>
  </w:style>
  <w:style w:type="character" w:customStyle="1" w:styleId="9">
    <w:name w:val="before1"/>
    <w:basedOn w:val="4"/>
    <w:qFormat/>
    <w:uiPriority w:val="0"/>
    <w:rPr>
      <w:rFonts w:hint="default" w:ascii="adminthemesregular" w:hAnsi="adminthemesregular" w:eastAsia="adminthemesregular" w:cs="adminthemesregular"/>
      <w:sz w:val="60"/>
      <w:szCs w:val="60"/>
    </w:rPr>
  </w:style>
  <w:style w:type="character" w:customStyle="1" w:styleId="10">
    <w:name w:val="hover"/>
    <w:basedOn w:val="4"/>
    <w:qFormat/>
    <w:uiPriority w:val="0"/>
    <w:rPr>
      <w:color w:val="209F71"/>
    </w:rPr>
  </w:style>
  <w:style w:type="character" w:customStyle="1" w:styleId="11">
    <w:name w:val="before"/>
    <w:basedOn w:val="4"/>
    <w:qFormat/>
    <w:uiPriority w:val="0"/>
    <w:rPr>
      <w:rFonts w:hint="default" w:ascii="adminthemesregular" w:hAnsi="adminthemesregular" w:eastAsia="adminthemesregular" w:cs="adminthemesregular"/>
      <w:sz w:val="60"/>
      <w:szCs w:val="60"/>
    </w:rPr>
  </w:style>
  <w:style w:type="character" w:customStyle="1" w:styleId="12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217</Words>
  <Characters>84</Characters>
  <Lines>1</Lines>
  <Paragraphs>1</Paragraphs>
  <ScaleCrop>false</ScaleCrop>
  <LinksUpToDate>false</LinksUpToDate>
  <CharactersWithSpaces>300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Dell</dc:creator>
  <cp:lastModifiedBy>huangjianyi</cp:lastModifiedBy>
  <cp:lastPrinted>2017-05-31T18:22:00Z</cp:lastPrinted>
  <dcterms:modified xsi:type="dcterms:W3CDTF">2022-02-08T09:03:11Z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